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213A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14:paraId="08B3FCE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bookmarkStart w:id="0" w:name="_GoBack"/>
      <w:bookmarkEnd w:id="0"/>
      <w:r>
        <w:rPr>
          <w:rFonts w:hint="eastAsia"/>
          <w:lang w:val="en-US" w:eastAsia="zh-CN"/>
        </w:rPr>
        <w:t>根据《广西壮族自治区事业单位公开招聘人员实施办法》（桂人社发〔2011〕155号）和《广西壮族自治区2025年区直事业单位统一公开招聘工作人员公告》要</w:t>
      </w:r>
      <w:r>
        <w:rPr>
          <w:rFonts w:hint="eastAsia"/>
          <w:lang w:val="en-US" w:eastAsia="zh-CN"/>
        </w:rPr>
        <w:t>求，</w:t>
      </w:r>
      <w:r>
        <w:rPr>
          <w:rFonts w:hint="eastAsia"/>
        </w:rPr>
        <w:t>经过公开报名、资格审查、笔试、面试、考核、体检等程序，</w:t>
      </w:r>
      <w:r>
        <w:rPr>
          <w:rFonts w:hint="eastAsia"/>
          <w:lang w:val="en-US" w:eastAsia="zh-CN"/>
        </w:rPr>
        <w:t>经研究决定，</w:t>
      </w:r>
      <w:r>
        <w:rPr>
          <w:rFonts w:hint="eastAsia"/>
        </w:rPr>
        <w:t>拟聘用</w:t>
      </w:r>
      <w:r>
        <w:rPr>
          <w:rFonts w:hint="eastAsia"/>
          <w:lang w:val="en-US" w:eastAsia="zh-CN"/>
        </w:rPr>
        <w:t>夏志等5名同志为我校教职人员控制数人员（第三批）。现予公示（名单见附件），公示期为7日。如对拟聘用人员的聘用资格有异议，请以书面形式并署真实姓名和联系方式，于2025年7月19日前邮寄或直接送达广西贵港市港北区聚贤路8号广西物流职业技术学院（邮寄以邮戳时间为准）。群众如实反映问题受法律保护。</w:t>
      </w:r>
      <w:r>
        <w:rPr>
          <w:rFonts w:hint="eastAsia"/>
          <w:lang w:val="en-US" w:eastAsia="zh-CN"/>
        </w:rPr>
        <w:br w:type="textWrapping"/>
      </w:r>
      <w:r>
        <w:rPr>
          <w:rFonts w:hint="eastAsia"/>
          <w:lang w:val="en-US" w:eastAsia="zh-CN"/>
        </w:rPr>
        <w:t>　　公示时间：2025年7月19日—2025年7月26日</w:t>
      </w:r>
      <w:r>
        <w:rPr>
          <w:rFonts w:hint="eastAsia"/>
          <w:lang w:val="en-US" w:eastAsia="zh-CN"/>
        </w:rPr>
        <w:br w:type="textWrapping"/>
      </w:r>
      <w:r>
        <w:rPr>
          <w:rFonts w:hint="eastAsia"/>
          <w:lang w:val="en-US" w:eastAsia="zh-CN"/>
        </w:rPr>
        <w:t>　　邮寄（送达）地址：广西物流职业技术学院（广西贵港市港北区聚贤路8号）</w:t>
      </w:r>
      <w:r>
        <w:rPr>
          <w:rFonts w:hint="eastAsia"/>
          <w:lang w:val="en-US" w:eastAsia="zh-CN"/>
        </w:rPr>
        <w:br w:type="textWrapping"/>
      </w:r>
      <w:r>
        <w:rPr>
          <w:rFonts w:hint="eastAsia"/>
          <w:lang w:val="en-US" w:eastAsia="zh-CN"/>
        </w:rPr>
        <w:t>　　邮政编码：537100</w:t>
      </w:r>
      <w:r>
        <w:rPr>
          <w:rFonts w:hint="eastAsia"/>
          <w:lang w:val="en-US" w:eastAsia="zh-CN"/>
        </w:rPr>
        <w:br w:type="textWrapping"/>
      </w:r>
      <w:r>
        <w:rPr>
          <w:rFonts w:hint="eastAsia"/>
          <w:lang w:val="en-US" w:eastAsia="zh-CN"/>
        </w:rPr>
        <w:t>　　监督电话：0775-2929969</w:t>
      </w:r>
    </w:p>
    <w:p w14:paraId="482852B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default"/>
          <w:lang w:val="en-US" w:eastAsia="zh-CN"/>
        </w:rPr>
        <w:t>附件：广西壮族自治区2025年区直事业单位统一公开招聘工作人员广西物流职业技术学院拟聘用人员名单（第三批）</w:t>
      </w:r>
    </w:p>
    <w:p w14:paraId="41CFF5AA">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lang w:val="en-US" w:eastAsia="zh-CN"/>
        </w:rPr>
      </w:pPr>
      <w:r>
        <w:rPr>
          <w:rFonts w:hint="eastAsia"/>
          <w:lang w:val="en-US" w:eastAsia="zh-CN"/>
        </w:rPr>
        <w:t xml:space="preserve">   </w:t>
      </w:r>
      <w:r>
        <w:rPr>
          <w:rFonts w:hint="default"/>
          <w:lang w:val="en-US" w:eastAsia="zh-CN"/>
        </w:rPr>
        <w:t>广西物流职业技术学院</w:t>
      </w:r>
    </w:p>
    <w:p w14:paraId="27E1F1CF">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rPr>
      </w:pPr>
      <w:r>
        <w:rPr>
          <w:rFonts w:hint="default"/>
          <w:lang w:val="en-US" w:eastAsia="zh-CN"/>
        </w:rPr>
        <w:t>202</w:t>
      </w:r>
      <w:r>
        <w:rPr>
          <w:rFonts w:hint="eastAsia"/>
          <w:lang w:val="en-US" w:eastAsia="zh-CN"/>
        </w:rPr>
        <w:t>5</w:t>
      </w:r>
      <w:r>
        <w:rPr>
          <w:rFonts w:hint="default"/>
          <w:lang w:val="en-US" w:eastAsia="zh-CN"/>
        </w:rPr>
        <w:t>年</w:t>
      </w:r>
      <w:r>
        <w:rPr>
          <w:rFonts w:hint="eastAsia"/>
          <w:lang w:val="en-US" w:eastAsia="zh-CN"/>
        </w:rPr>
        <w:t>7</w:t>
      </w:r>
      <w:r>
        <w:rPr>
          <w:rFonts w:hint="default"/>
          <w:lang w:val="en-US" w:eastAsia="zh-CN"/>
        </w:rPr>
        <w:t>月</w:t>
      </w:r>
      <w:r>
        <w:rPr>
          <w:rFonts w:hint="eastAsia"/>
          <w:lang w:val="en-US" w:eastAsia="zh-CN"/>
        </w:rPr>
        <w:t>19</w:t>
      </w:r>
      <w:r>
        <w:rPr>
          <w:rFonts w:hint="default"/>
          <w:lang w:val="en-US" w:eastAsia="zh-CN"/>
        </w:rPr>
        <w:t>日</w:t>
      </w:r>
    </w:p>
    <w:p w14:paraId="10248CD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p>
    <w:sectPr>
      <w:pgSz w:w="11906" w:h="16838"/>
      <w:pgMar w:top="1984" w:right="141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ht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ZjI1ZTZkMzFkOGUyMjkyMjJiMzY4Y2QxMGYwNzAifQ=="/>
  </w:docVars>
  <w:rsids>
    <w:rsidRoot w:val="592713E4"/>
    <w:rsid w:val="0505294B"/>
    <w:rsid w:val="08663470"/>
    <w:rsid w:val="0B283556"/>
    <w:rsid w:val="0FEF69A4"/>
    <w:rsid w:val="213D2D46"/>
    <w:rsid w:val="296F0B40"/>
    <w:rsid w:val="2A922F77"/>
    <w:rsid w:val="2B2F4E70"/>
    <w:rsid w:val="2DD0424B"/>
    <w:rsid w:val="3625625F"/>
    <w:rsid w:val="373F546F"/>
    <w:rsid w:val="3C800A38"/>
    <w:rsid w:val="415017BA"/>
    <w:rsid w:val="41FF7978"/>
    <w:rsid w:val="42CF73E6"/>
    <w:rsid w:val="49523CFB"/>
    <w:rsid w:val="5894142B"/>
    <w:rsid w:val="592713E4"/>
    <w:rsid w:val="72862DF4"/>
    <w:rsid w:val="766E62A0"/>
    <w:rsid w:val="7C6F0AB9"/>
    <w:rsid w:val="7C937DA7"/>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TML Definition"/>
    <w:basedOn w:val="3"/>
    <w:qFormat/>
    <w:uiPriority w:val="0"/>
    <w:rPr>
      <w:i/>
    </w:rPr>
  </w:style>
  <w:style w:type="character" w:styleId="7">
    <w:name w:val="Hyperlink"/>
    <w:basedOn w:val="3"/>
    <w:qFormat/>
    <w:uiPriority w:val="0"/>
    <w:rPr>
      <w:color w:val="333333"/>
      <w:u w:val="none"/>
    </w:rPr>
  </w:style>
  <w:style w:type="character" w:customStyle="1" w:styleId="8">
    <w:name w:val="after"/>
    <w:basedOn w:val="3"/>
    <w:qFormat/>
    <w:uiPriority w:val="0"/>
    <w:rPr>
      <w:shd w:val="clear" w:fill="CB2127"/>
    </w:rPr>
  </w:style>
  <w:style w:type="character" w:customStyle="1" w:styleId="9">
    <w:name w:val="first-child"/>
    <w:basedOn w:val="3"/>
    <w:qFormat/>
    <w:uiPriority w:val="0"/>
  </w:style>
  <w:style w:type="character" w:customStyle="1" w:styleId="10">
    <w:name w:val="prev"/>
    <w:basedOn w:val="3"/>
    <w:qFormat/>
    <w:uiPriority w:val="0"/>
    <w:rPr>
      <w:color w:val="999999"/>
      <w:shd w:val="clear" w:fill="F2F2F2"/>
    </w:rPr>
  </w:style>
  <w:style w:type="character" w:customStyle="1" w:styleId="11">
    <w:name w:val="layui-this"/>
    <w:basedOn w:val="3"/>
    <w:qFormat/>
    <w:uiPriority w:val="0"/>
    <w:rPr>
      <w:bdr w:val="single" w:color="EEEEEE" w:sz="6" w:space="0"/>
      <w:shd w:val="clear" w:fill="FFFFFF"/>
    </w:rPr>
  </w:style>
  <w:style w:type="character" w:customStyle="1" w:styleId="12">
    <w:name w:val="hover10"/>
    <w:basedOn w:val="3"/>
    <w:qFormat/>
    <w:uiPriority w:val="0"/>
    <w:rPr>
      <w:color w:val="CB2127"/>
    </w:rPr>
  </w:style>
  <w:style w:type="character" w:customStyle="1" w:styleId="13">
    <w:name w:val="last"/>
    <w:basedOn w:val="3"/>
    <w:qFormat/>
    <w:uiPriority w:val="0"/>
    <w:rPr>
      <w:color w:val="999999"/>
      <w:shd w:val="clear" w:fill="F2F2F2"/>
    </w:rPr>
  </w:style>
  <w:style w:type="character" w:customStyle="1" w:styleId="14">
    <w:name w:val="required"/>
    <w:basedOn w:val="3"/>
    <w:qFormat/>
    <w:uiPriority w:val="0"/>
    <w:rPr>
      <w:color w:val="DA251E"/>
      <w:sz w:val="24"/>
      <w:szCs w:val="24"/>
    </w:rPr>
  </w:style>
  <w:style w:type="character" w:customStyle="1" w:styleId="15">
    <w:name w:val="next2"/>
    <w:basedOn w:val="3"/>
    <w:qFormat/>
    <w:uiPriority w:val="0"/>
    <w:rPr>
      <w:color w:val="999999"/>
      <w:shd w:val="clear" w:fill="F2F2F2"/>
    </w:rPr>
  </w:style>
  <w:style w:type="character" w:customStyle="1" w:styleId="16">
    <w:name w:val="first2"/>
    <w:basedOn w:val="3"/>
    <w:qFormat/>
    <w:uiPriority w:val="0"/>
    <w:rPr>
      <w:color w:val="999999"/>
      <w:shd w:val="clear" w:fill="F2F2F2"/>
    </w:rPr>
  </w:style>
  <w:style w:type="character" w:customStyle="1" w:styleId="17">
    <w:name w:val="last2"/>
    <w:basedOn w:val="3"/>
    <w:qFormat/>
    <w:uiPriority w:val="0"/>
    <w:rPr>
      <w:color w:val="999999"/>
      <w:shd w:val="clear" w:fill="F2F2F2"/>
    </w:rPr>
  </w:style>
  <w:style w:type="character" w:customStyle="1" w:styleId="18">
    <w:name w:val="after1"/>
    <w:basedOn w:val="3"/>
    <w:qFormat/>
    <w:uiPriority w:val="0"/>
    <w:rPr>
      <w:shd w:val="clear" w:fill="CB21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459</Characters>
  <Lines>0</Lines>
  <Paragraphs>0</Paragraphs>
  <TotalTime>186</TotalTime>
  <ScaleCrop>false</ScaleCrop>
  <LinksUpToDate>false</LinksUpToDate>
  <CharactersWithSpaces>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2022-05-27T11:59:00Z</dcterms:created>
  <dc:creator>了不起的可比克</dc:creator>
  <cp:lastModifiedBy>陆小洁</cp:lastModifiedBy>
  <cp:lastPrinted>2024-11-01T02:47:00Z</cp:lastPrinted>
  <dcterms:modified xsi:type="dcterms:W3CDTF">2025-07-19T09:53:55Z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E1865D0377904CF6B432F9FB02261674_13</vt:lpwstr>
  </property>
  <property fmtid="{D5CDD505-2E9C-101B-9397-08002B2CF9AE}" pid="4" name="KSOTemplateDocerSaveRecord">
    <vt:lpwstr>eyJoZGlkIjoiODE4YjEyODA0ZDgzY2QzZDAzZDA4MDZlZjExM2U2MmYiLCJ1c2VySWQiOiIxNjkxMDY5MDUyIn0=</vt:lpwstr>
  </property>
</Properties>
</file>