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6724C">
      <w:pPr>
        <w:pStyle w:val="2"/>
        <w:spacing w:line="560" w:lineRule="exact"/>
        <w:ind w:left="0" w:leftChars="0" w:firstLine="0" w:firstLineChars="0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1</w:t>
      </w:r>
    </w:p>
    <w:tbl>
      <w:tblPr>
        <w:tblStyle w:val="4"/>
        <w:tblpPr w:leftFromText="180" w:rightFromText="180" w:vertAnchor="text" w:horzAnchor="page" w:tblpX="1355" w:tblpY="332"/>
        <w:tblOverlap w:val="never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90"/>
        <w:gridCol w:w="2205"/>
        <w:gridCol w:w="2580"/>
        <w:gridCol w:w="1830"/>
      </w:tblGrid>
      <w:tr w14:paraId="7AA8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FF3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highlight w:val="none"/>
                <w:lang w:val="en-US" w:eastAsia="zh-CN"/>
              </w:rPr>
              <w:t>南宁市江南区淡村路22号1栋1单元2-1号商铺1间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highlight w:val="none"/>
              </w:rPr>
              <w:t>竞租报名表</w:t>
            </w:r>
          </w:p>
        </w:tc>
      </w:tr>
      <w:tr w14:paraId="5D405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67F328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基  本  情  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B90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竞租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C5F4D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C78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竞租人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性质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自然人、个体工商户、有限责任公司等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89D9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</w:p>
        </w:tc>
      </w:tr>
      <w:tr w14:paraId="2B7DE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1B858DA3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E04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注册资本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1A126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D8B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D17D1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3908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696B4C32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7F5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993C1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BE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171F7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8FEE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4B5DA30C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544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联系地址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574CFB8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92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所属行业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C5505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ED80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0095C132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AB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经营范围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E4E51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0955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70800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责  任  和  义  务</w:t>
            </w:r>
          </w:p>
        </w:tc>
        <w:tc>
          <w:tcPr>
            <w:tcW w:w="8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E16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意向承租方须按要求提供相关资料。</w:t>
            </w:r>
          </w:p>
          <w:p w14:paraId="33DFF68D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意向承租方须提供出租方要求出具的其他资料。</w:t>
            </w:r>
          </w:p>
          <w:p w14:paraId="7963706A">
            <w:pPr>
              <w:widowControl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意向承租方须保证所提供资料的完整性、真实性和合法性，否则承担法律责任和经济责任。</w:t>
            </w:r>
          </w:p>
        </w:tc>
      </w:tr>
      <w:tr w14:paraId="17A3D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6E195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64D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意向承租方：（盖章或签字）</w:t>
            </w:r>
          </w:p>
        </w:tc>
      </w:tr>
      <w:tr w14:paraId="26948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12CF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CA98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代理人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：（签字）</w:t>
            </w:r>
          </w:p>
        </w:tc>
      </w:tr>
      <w:tr w14:paraId="16F9F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BC153F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2C42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       年     月     日</w:t>
            </w:r>
          </w:p>
        </w:tc>
      </w:tr>
    </w:tbl>
    <w:p w14:paraId="0D136AEC">
      <w:pPr>
        <w:widowControl/>
        <w:spacing w:line="500" w:lineRule="exact"/>
        <w:ind w:firstLine="0"/>
        <w:jc w:val="left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74A06F17">
      <w:pPr>
        <w:widowControl/>
        <w:spacing w:line="500" w:lineRule="exact"/>
        <w:ind w:firstLine="0"/>
        <w:jc w:val="left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4EC45B3C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2</w:t>
      </w:r>
    </w:p>
    <w:p w14:paraId="1B09BFBB">
      <w:pPr>
        <w:rPr>
          <w:rFonts w:hint="eastAsia"/>
          <w:highlight w:val="none"/>
          <w:lang w:val="en-US" w:eastAsia="zh-CN"/>
        </w:rPr>
      </w:pPr>
    </w:p>
    <w:p w14:paraId="2B535664">
      <w:pPr>
        <w:widowControl/>
        <w:spacing w:line="500" w:lineRule="exact"/>
        <w:ind w:firstLine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val="en-US" w:eastAsia="zh-CN"/>
        </w:rPr>
        <w:t>南宁市江南区淡村路22号1栋1单元2-1号商铺1间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  <w:t>竞租承诺书</w:t>
      </w:r>
    </w:p>
    <w:p w14:paraId="73DAC2EE">
      <w:pPr>
        <w:widowControl/>
        <w:spacing w:line="500" w:lineRule="exact"/>
        <w:ind w:firstLine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6CF97AA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本人（公司）自愿参加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活动，并承诺在参加该标的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前本人（公司）经营活动中没有以下行为之一：</w:t>
      </w:r>
    </w:p>
    <w:p w14:paraId="6D37B5A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1.违反国家相关法律法规和其他违法乱纪行为；</w:t>
      </w:r>
    </w:p>
    <w:p w14:paraId="494450B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2.不遵守合同约定、不服从管理、拖欠租金的；</w:t>
      </w:r>
    </w:p>
    <w:p w14:paraId="50A5B81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.因安全事故、质量事故、投标违规等不良记录被政府有关部门处罚或仍在受罚期内的；</w:t>
      </w:r>
    </w:p>
    <w:p w14:paraId="18A4E7B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.被有关部门责令停业、企业财产被查封、冻结、处于破产状态或严重亏损状态的；</w:t>
      </w:r>
    </w:p>
    <w:p w14:paraId="59E09C5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.存在无证经营记录的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 w14:paraId="7AED496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如本人（公司）存在上述不良记录中任何一项，在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成交后被核实的，本人（公司）自愿放弃承租权益,同时，赔偿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出租人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相关经济损失，特此声明。</w:t>
      </w:r>
    </w:p>
    <w:p w14:paraId="5AF4943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0581FA9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人：</w:t>
      </w:r>
    </w:p>
    <w:p w14:paraId="5BB9F60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统一社会信用代码/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身份证号：</w:t>
      </w:r>
    </w:p>
    <w:p w14:paraId="566FC0D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联系电话：</w:t>
      </w:r>
    </w:p>
    <w:p w14:paraId="7D14C9EA">
      <w:pPr>
        <w:spacing w:line="500" w:lineRule="exact"/>
        <w:rPr>
          <w:highlight w:val="none"/>
        </w:rPr>
      </w:pPr>
    </w:p>
    <w:p w14:paraId="47A0787E">
      <w:pPr>
        <w:spacing w:line="500" w:lineRule="exact"/>
        <w:rPr>
          <w:highlight w:val="none"/>
        </w:rPr>
      </w:pPr>
    </w:p>
    <w:p w14:paraId="00FD6D62">
      <w:pPr>
        <w:spacing w:line="500" w:lineRule="exact"/>
        <w:rPr>
          <w:highlight w:val="none"/>
        </w:rPr>
      </w:pPr>
    </w:p>
    <w:p w14:paraId="6B3644C3">
      <w:pPr>
        <w:spacing w:line="500" w:lineRule="exact"/>
        <w:rPr>
          <w:highlight w:val="none"/>
        </w:rPr>
      </w:pPr>
    </w:p>
    <w:p w14:paraId="3BCE8676">
      <w:pPr>
        <w:spacing w:line="500" w:lineRule="exact"/>
        <w:rPr>
          <w:highlight w:val="none"/>
        </w:rPr>
      </w:pPr>
    </w:p>
    <w:p w14:paraId="573AD527">
      <w:pPr>
        <w:spacing w:line="500" w:lineRule="exact"/>
        <w:rPr>
          <w:highlight w:val="none"/>
        </w:rPr>
      </w:pPr>
    </w:p>
    <w:p w14:paraId="0C3E8E36">
      <w:pPr>
        <w:spacing w:line="500" w:lineRule="exact"/>
        <w:rPr>
          <w:highlight w:val="none"/>
        </w:rPr>
      </w:pPr>
    </w:p>
    <w:p w14:paraId="74C35B31">
      <w:pPr>
        <w:pStyle w:val="2"/>
        <w:spacing w:line="560" w:lineRule="exact"/>
        <w:ind w:left="0" w:leftChars="0" w:firstLine="0" w:firstLineChars="0"/>
        <w:rPr>
          <w:rFonts w:hint="eastAsia" w:eastAsia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3</w:t>
      </w:r>
    </w:p>
    <w:tbl>
      <w:tblPr>
        <w:tblStyle w:val="4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2036"/>
        <w:gridCol w:w="592"/>
        <w:gridCol w:w="3519"/>
      </w:tblGrid>
      <w:tr w14:paraId="3A24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22" w:type="dxa"/>
            <w:gridSpan w:val="4"/>
            <w:vMerge w:val="restart"/>
            <w:tcBorders>
              <w:bottom w:val="nil"/>
            </w:tcBorders>
            <w:noWrap w:val="0"/>
            <w:vAlign w:val="center"/>
          </w:tcPr>
          <w:p w14:paraId="15FC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南宁市江南区淡村路22号1栋1单元2-1号商铺1间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报价表</w:t>
            </w:r>
          </w:p>
        </w:tc>
      </w:tr>
      <w:tr w14:paraId="5E5E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22" w:type="dxa"/>
            <w:gridSpan w:val="4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FD066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</w:p>
        </w:tc>
      </w:tr>
      <w:tr w14:paraId="6A12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022" w:type="dxa"/>
            <w:gridSpan w:val="4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CC00A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</w:p>
        </w:tc>
      </w:tr>
      <w:tr w14:paraId="0F62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5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C8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项目名称：南宁市江南区淡村路22号1栋1单元2-1号商铺1间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13F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年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日</w:t>
            </w:r>
          </w:p>
        </w:tc>
      </w:tr>
      <w:tr w14:paraId="3CEB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87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竞租人</w:t>
            </w:r>
          </w:p>
        </w:tc>
        <w:tc>
          <w:tcPr>
            <w:tcW w:w="6147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</w:tcBorders>
            <w:noWrap/>
            <w:vAlign w:val="center"/>
          </w:tcPr>
          <w:p w14:paraId="1E31CE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93A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875" w:type="dxa"/>
            <w:vMerge w:val="restart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94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本次报价</w:t>
            </w:r>
          </w:p>
          <w:p w14:paraId="20F6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（人民币）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5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小写金额：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F04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CDF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875" w:type="dxa"/>
            <w:vMerge w:val="continue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F8419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4E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大写金额：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53BD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88E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2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2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其他承诺</w:t>
            </w:r>
          </w:p>
        </w:tc>
        <w:tc>
          <w:tcPr>
            <w:tcW w:w="6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09AAA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88125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31216E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098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87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竞租人（盖章或签字）</w:t>
            </w:r>
          </w:p>
        </w:tc>
        <w:tc>
          <w:tcPr>
            <w:tcW w:w="6147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/>
            <w:vAlign w:val="bottom"/>
          </w:tcPr>
          <w:p w14:paraId="035DB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3D3A2828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</w:rPr>
        <w:t>注：表格内容均需按要求填写，不得留空, 否则按投标无效处理</w:t>
      </w:r>
    </w:p>
    <w:p w14:paraId="19B9AB96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3282C85E">
      <w:pPr>
        <w:rPr>
          <w:rFonts w:hint="eastAsia"/>
          <w:lang w:val="en-US" w:eastAsia="zh-CN"/>
        </w:rPr>
      </w:pPr>
    </w:p>
    <w:p w14:paraId="06051ACF">
      <w:pPr>
        <w:rPr>
          <w:rFonts w:hint="eastAsia"/>
          <w:lang w:val="en-US" w:eastAsia="zh-CN"/>
        </w:rPr>
      </w:pPr>
    </w:p>
    <w:p w14:paraId="16DF8487">
      <w:pPr>
        <w:pStyle w:val="2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  <w:t>附件4</w:t>
      </w:r>
    </w:p>
    <w:p w14:paraId="193077E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  <w:t>消防安全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承诺书</w:t>
      </w:r>
    </w:p>
    <w:p w14:paraId="5892D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一、认真落实防火安全责任制，明确各岗位消防安全责任人、消防安全管理人及其职责，强化消防安全管理，落实消防三项报备制度，坚决防范火灾事故的发生。</w:t>
      </w:r>
    </w:p>
    <w:p w14:paraId="0AB05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二、制定本单位灭火和应急疏散救援预案，至少每半年进行一次演练，并结合实际，不断完善预案。</w:t>
      </w:r>
    </w:p>
    <w:p w14:paraId="5F8CF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三、按要求如实开展防火检查、巡查，单位消防安全责任人、消防安全管理人应每日进行防火巡查，每月开展一次全面的防火检查：对检查、巡查应做好记录，并及时录入到消防户籍化系统。</w:t>
      </w:r>
    </w:p>
    <w:p w14:paraId="5EE30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四、严格按照国家规定设置消防设施、器材和疏散标识，并经常维护保养，确保完好有效，不损坏和擅自挪用、拆除、停用消防设施和器材。</w:t>
      </w:r>
    </w:p>
    <w:p w14:paraId="2BE3B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五、严格执行用火、用电、用油和用气制度，不乱拉电线和违规使用大功率电热器等，不违法使用、存储、经营各种易燃易爆的危险化学品。</w:t>
      </w:r>
    </w:p>
    <w:p w14:paraId="152E5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六、通过多种形式开展经常性消防安全教育，对每一名员工每年进行一次消防安全培训，培训内容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有关消防法规、消防安全制度和消防安全的操作规程：本单位、本岗位的火灾危险性和预防措施：有关消防设施的性能、灭火器材的使用方法；报火警、扑救初起火灾以及自救逃生的知识技能。</w:t>
      </w:r>
    </w:p>
    <w:p w14:paraId="02FAD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七、建立本单位的义务消防队，配备基本的防护装备，每月进行综合培训一次，每半年进行演练一次。</w:t>
      </w:r>
    </w:p>
    <w:p w14:paraId="5248D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八、建立健全消防档案。消防档案应当包括消防安全基本情况和消防安全管理情况。对消防档案统一保管、备查。</w:t>
      </w:r>
    </w:p>
    <w:p w14:paraId="7FA8C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本单位严格接受消防部门的监督管理，未履行以上承诺的，自愿接受消防部门的处罚，发生火灾事故，自愿承担相应的法律责任。</w:t>
      </w:r>
    </w:p>
    <w:p w14:paraId="524AA7B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(此消防安全承诺书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一式两份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，一份由签订人留存，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资产运营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部备案)</w:t>
      </w:r>
    </w:p>
    <w:p w14:paraId="686EA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5710788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2BA377F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CEE8A6C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承诺单位：</w:t>
      </w:r>
    </w:p>
    <w:p w14:paraId="3A417B1E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F3D950F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C910604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消防安全责任人（签字）：</w:t>
      </w:r>
    </w:p>
    <w:p w14:paraId="6C78AD9E">
      <w:pPr>
        <w:rPr>
          <w:highlight w:val="none"/>
        </w:rPr>
      </w:pPr>
    </w:p>
    <w:p w14:paraId="7469ED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jQyMGMxMmQ0NzA5OGVhMWYwODAwMmQ4N2Q1YmMifQ=="/>
  </w:docVars>
  <w:rsids>
    <w:rsidRoot w:val="72375BEB"/>
    <w:rsid w:val="723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99"/>
    <w:pPr>
      <w:widowControl w:val="0"/>
      <w:spacing w:line="560" w:lineRule="exact"/>
      <w:ind w:left="420" w:leftChars="200" w:firstLine="200" w:firstLineChars="200"/>
      <w:jc w:val="both"/>
    </w:pPr>
    <w:rPr>
      <w:rFonts w:ascii="Times New Roman" w:hAnsi="Times New Roman" w:eastAsia="方正仿宋_GBK" w:cs="Times New Roman"/>
      <w:b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2025-07-22T08:46:00Z</dcterms:created>
  <dc:creator>甘蕾</dc:creator>
  <cp:lastModifiedBy>甘蕾</cp:lastModifiedBy>
  <dcterms:modified xsi:type="dcterms:W3CDTF">2025-07-22T08:47:41Z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3225950E431746688715355DD68596AA_11</vt:lpwstr>
  </property>
</Properties>
</file>