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39A2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 w14:paraId="3904D9E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广西桂物智慧科技有限公司技术创新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合作联盟</w:t>
      </w:r>
    </w:p>
    <w:p w14:paraId="5508622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合作伙伴报名表</w:t>
      </w:r>
    </w:p>
    <w:bookmarkEnd w:id="0"/>
    <w:tbl>
      <w:tblPr>
        <w:tblStyle w:val="8"/>
        <w:tblW w:w="8750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2004"/>
        <w:gridCol w:w="6086"/>
      </w:tblGrid>
      <w:tr w14:paraId="6CC7500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</w:trPr>
        <w:tc>
          <w:tcPr>
            <w:tcW w:w="66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</w:tcBorders>
            <w:shd w:val="clear" w:color="auto" w:fill="000000" w:themeFill="dark1"/>
            <w:vAlign w:val="center"/>
          </w:tcPr>
          <w:p w14:paraId="7E6A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vAlign w:val="center"/>
          </w:tcPr>
          <w:p w14:paraId="5991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填写项目</w:t>
            </w:r>
          </w:p>
        </w:tc>
        <w:tc>
          <w:tcPr>
            <w:tcW w:w="608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vAlign w:val="center"/>
          </w:tcPr>
          <w:p w14:paraId="0889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</w:tr>
      <w:tr w14:paraId="5A9D981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10F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73B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全称</w:t>
            </w:r>
          </w:p>
        </w:tc>
        <w:tc>
          <w:tcPr>
            <w:tcW w:w="608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6B21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011DF2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A3B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792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179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74F52E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38A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09A3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4A29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国有企业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民营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企业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高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等院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校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科研院所</w:t>
            </w:r>
          </w:p>
        </w:tc>
      </w:tr>
      <w:tr w14:paraId="7610074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D51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E0C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FD94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B5164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896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89B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239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2160" w:firstLineChars="9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4C67EDB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4FA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9B3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5DA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93B90A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19C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195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01B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780817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317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5A1C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2DC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B4DBC2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B75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A9C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63FD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CF9929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BDF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232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9C7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00 字）示例：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注册资本、企业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聚焦领域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拥有 XX 项核心专利，完成 XX 个重大项目，具备 XX 核心优势（资金、技术、资源等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2E35C23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6118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6B2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意向合作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方向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3F09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□智慧物流与供应链技术创新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17AC3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□大数据与云计算技术应用</w:t>
            </w:r>
          </w:p>
          <w:p w14:paraId="3785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□人工智能技术研发与场景落地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75AF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□产教融合解决方案及技术服务 </w:t>
            </w:r>
          </w:p>
          <w:p w14:paraId="2BA4A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□数据资产运营及可信数据体系建设 </w:t>
            </w:r>
          </w:p>
          <w:p w14:paraId="099E2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□物联网与智能硬件集成</w:t>
            </w:r>
          </w:p>
          <w:p w14:paraId="460DC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□数字政务与产业数字化服务 </w:t>
            </w:r>
          </w:p>
          <w:p w14:paraId="39A7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1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□平台运营与生态共建</w:t>
            </w:r>
          </w:p>
        </w:tc>
      </w:tr>
      <w:tr w14:paraId="4BC1B40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47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CE9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核心资源与能力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1C1F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00 字）</w:t>
            </w:r>
          </w:p>
          <w:p w14:paraId="5CBD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示例：技术团队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资质、团队人数、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XX行业资源整合能力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、供应商资质、获得标准等企业核心资源与能力。</w:t>
            </w:r>
          </w:p>
        </w:tc>
      </w:tr>
      <w:tr w14:paraId="2A5054A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2F74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A74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成功落地案例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6985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案例简介（规模、过程、成果等），个数不限</w:t>
            </w:r>
          </w:p>
        </w:tc>
      </w:tr>
      <w:tr w14:paraId="4C042BE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1E4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B25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合作诉求与</w:t>
            </w:r>
          </w:p>
          <w:p w14:paraId="3FA7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预期目标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5170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约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300 字）</w:t>
            </w:r>
          </w:p>
          <w:p w14:paraId="7A62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1AC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B1138B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507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D10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相关资质认证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0132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（如适用）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例如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相关知识产权证书、高新技术企业（或同类）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、ISO、CIMM等。附件后附。</w:t>
            </w:r>
          </w:p>
        </w:tc>
      </w:tr>
      <w:tr w14:paraId="1C27732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7F5C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44F1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其他说明情况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2723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783CC9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360E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vAlign w:val="center"/>
          </w:tcPr>
          <w:p w14:paraId="1B19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提交声明</w:t>
            </w:r>
          </w:p>
        </w:tc>
        <w:tc>
          <w:tcPr>
            <w:tcW w:w="608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vAlign w:val="center"/>
          </w:tcPr>
          <w:p w14:paraId="3D1E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本公司所填信息真实有效，若存在虚假内容，愿承担相应责任。</w:t>
            </w:r>
          </w:p>
          <w:p w14:paraId="6019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CB6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3360" w:firstLineChars="14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单位（盖章）：</w:t>
            </w:r>
          </w:p>
          <w:p w14:paraId="422C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8" w:lineRule="auto"/>
              <w:ind w:left="0" w:leftChars="0" w:right="0" w:rightChars="0" w:firstLine="2880" w:firstLineChars="1200"/>
              <w:jc w:val="left"/>
              <w:textAlignment w:val="auto"/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日期：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Segoe UI"/>
                <w:b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</w:tc>
      </w:tr>
    </w:tbl>
    <w:p w14:paraId="44B0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29B7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00ED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3D66DA-D8B1-43EE-954F-A56E5CA09AE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52A1E9F8-E8C6-4DF9-A809-A10C630652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39255A-D814-4BC4-BF23-CB3D5085A9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F9D1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B31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B31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4E452F2"/>
    <w:rsid w:val="072C2196"/>
    <w:rsid w:val="09F410FD"/>
    <w:rsid w:val="0A36774D"/>
    <w:rsid w:val="0AE14C72"/>
    <w:rsid w:val="0CAE0F5E"/>
    <w:rsid w:val="0DD223AA"/>
    <w:rsid w:val="0FD10D03"/>
    <w:rsid w:val="10B14AEE"/>
    <w:rsid w:val="121F58EF"/>
    <w:rsid w:val="12850B59"/>
    <w:rsid w:val="14181987"/>
    <w:rsid w:val="1440693B"/>
    <w:rsid w:val="14C60ED7"/>
    <w:rsid w:val="14DF1632"/>
    <w:rsid w:val="15344CB0"/>
    <w:rsid w:val="169359CE"/>
    <w:rsid w:val="16BC72B1"/>
    <w:rsid w:val="16D57191"/>
    <w:rsid w:val="17C20A04"/>
    <w:rsid w:val="18114100"/>
    <w:rsid w:val="1CC80C01"/>
    <w:rsid w:val="1F1637C6"/>
    <w:rsid w:val="216D12E2"/>
    <w:rsid w:val="22C42CD2"/>
    <w:rsid w:val="2366189C"/>
    <w:rsid w:val="23E14533"/>
    <w:rsid w:val="26C15056"/>
    <w:rsid w:val="279F41A4"/>
    <w:rsid w:val="27A33318"/>
    <w:rsid w:val="2A3764C0"/>
    <w:rsid w:val="2AFA300F"/>
    <w:rsid w:val="2B2E632D"/>
    <w:rsid w:val="2B4A0CBB"/>
    <w:rsid w:val="2B614315"/>
    <w:rsid w:val="2B962C37"/>
    <w:rsid w:val="2BC86CDD"/>
    <w:rsid w:val="2EA25753"/>
    <w:rsid w:val="31E6045D"/>
    <w:rsid w:val="35D964AF"/>
    <w:rsid w:val="35E02A8C"/>
    <w:rsid w:val="36B81860"/>
    <w:rsid w:val="38AC7189"/>
    <w:rsid w:val="39D77B82"/>
    <w:rsid w:val="3B9205E1"/>
    <w:rsid w:val="3BB002C3"/>
    <w:rsid w:val="3CC421CF"/>
    <w:rsid w:val="3D6528F4"/>
    <w:rsid w:val="3DDF42CD"/>
    <w:rsid w:val="3E2D2EF3"/>
    <w:rsid w:val="418D5D65"/>
    <w:rsid w:val="42B850ED"/>
    <w:rsid w:val="42BD4A47"/>
    <w:rsid w:val="42F71CEC"/>
    <w:rsid w:val="43D019CF"/>
    <w:rsid w:val="49820577"/>
    <w:rsid w:val="4A635FE1"/>
    <w:rsid w:val="4AC1219C"/>
    <w:rsid w:val="4B26555D"/>
    <w:rsid w:val="4D0C0724"/>
    <w:rsid w:val="4E9D275D"/>
    <w:rsid w:val="50573383"/>
    <w:rsid w:val="51241F2C"/>
    <w:rsid w:val="52587EDB"/>
    <w:rsid w:val="534F0945"/>
    <w:rsid w:val="58F366A5"/>
    <w:rsid w:val="59E20A6C"/>
    <w:rsid w:val="5BA852F4"/>
    <w:rsid w:val="5BF643F5"/>
    <w:rsid w:val="5E0D6B87"/>
    <w:rsid w:val="5ECD49EC"/>
    <w:rsid w:val="5F28441D"/>
    <w:rsid w:val="614825A6"/>
    <w:rsid w:val="6216466D"/>
    <w:rsid w:val="63D95A2A"/>
    <w:rsid w:val="64B0133E"/>
    <w:rsid w:val="66803B38"/>
    <w:rsid w:val="671227C5"/>
    <w:rsid w:val="68852F89"/>
    <w:rsid w:val="69FA132E"/>
    <w:rsid w:val="6CB073F0"/>
    <w:rsid w:val="6E084D0E"/>
    <w:rsid w:val="74BF66F8"/>
    <w:rsid w:val="766108D3"/>
    <w:rsid w:val="77185723"/>
    <w:rsid w:val="77E05892"/>
    <w:rsid w:val="79242614"/>
    <w:rsid w:val="7BFC438D"/>
    <w:rsid w:val="7C7364DD"/>
    <w:rsid w:val="7DBD1A7E"/>
    <w:rsid w:val="7DEC0996"/>
    <w:rsid w:val="7EC37E4E"/>
    <w:rsid w:val="7F02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 w:line="240" w:lineRule="auto"/>
      <w:ind w:left="420" w:leftChars="200"/>
    </w:pPr>
    <w:rPr>
      <w:rFonts w:ascii="Calibri" w:hAnsi="Times New Roman" w:eastAsia="宋体" w:cs="Times New Roman"/>
      <w:kern w:val="2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eb227b3a-715e-4002-ada7-3361239bf02c</errorID>
      <errorWord>多式联运一单制</errorWord>
      <group>L1_Political</group>
      <groupName>政治性问题</groupName>
      <ability>L2_Keyword</ability>
      <abilityName>固定表述</abilityName>
      <candidateList>
        <item>多式联运“一单制”</item>
      </candidateList>
      <explain>注意检查当前固定表述标点是否使用规范。</explain>
      <paraID>10870867</paraID>
      <start>33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f557a-0006-40a7-aa18-69da83f15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505</Characters>
  <Lines>0</Lines>
  <Paragraphs>0</Paragraphs>
  <TotalTime>6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2026-03-16T00:57:00Z</dcterms:created>
  <dc:creator>Administrator</dc:creator>
  <cp:lastModifiedBy>黄煜高</cp:lastModifiedBy>
  <dcterms:modified xsi:type="dcterms:W3CDTF">2026-04-10T08:52:56Z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eyJoZGlkIjoiNmJlMmY5YTcwYWExZmIzNmY4NTgyMWQ5ZmZiYzM0NWYiLCJ1c2VySWQiOiIxNjM5MjM0NTgyIn0=</vt:lpwstr>
  </property>
  <property fmtid="{D5CDD505-2E9C-101B-9397-08002B2CF9AE}" pid="4" name="ICV">
    <vt:lpwstr>A5B492E1C39944D7877BA7A7D8E49C38_13</vt:lpwstr>
  </property>
</Properties>
</file>