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5C2BE">
      <w:pPr>
        <w:rPr>
          <w:rFonts w:hint="eastAsia" w:cs="宋体"/>
          <w:b/>
          <w:bCs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2072092F">
      <w:pPr>
        <w:shd w:val="clear"/>
        <w:rPr>
          <w:rFonts w:hint="default"/>
          <w:lang w:val="en-US" w:eastAsia="zh-CN"/>
        </w:rPr>
      </w:pPr>
    </w:p>
    <w:p w14:paraId="63C90D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shd w:val="clear" w:color="auto" w:fill="FFFFFF"/>
          <w:lang w:val="en-US" w:eastAsia="zh-CN"/>
        </w:rPr>
        <w:t>无重大违法记录书面声明</w:t>
      </w:r>
    </w:p>
    <w:p w14:paraId="575F7A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spacing w:val="0"/>
          <w:sz w:val="43"/>
          <w:szCs w:val="43"/>
          <w:shd w:val="clear" w:color="auto" w:fill="FFFFFF"/>
          <w:lang w:val="en-US" w:eastAsia="zh-CN"/>
        </w:rPr>
      </w:pPr>
    </w:p>
    <w:p w14:paraId="67E63A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55" w:lineRule="atLeast"/>
        <w:ind w:left="0" w:right="0" w:firstLine="0"/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致广西桂物智慧科技有限公司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</w:p>
    <w:p w14:paraId="2D863DB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60" w:lineRule="exact"/>
        <w:ind w:right="0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B44B81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60" w:lineRule="exact"/>
        <w:ind w:right="0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单位郑重声明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：</w:t>
      </w:r>
    </w:p>
    <w:p w14:paraId="7764F68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具有履行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合作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所必需的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实力、核心技术储备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和专业技术能力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履约情况良好，社会信誉度高，在最近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年没有违反职业道德和违法行为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没有处于被责令停业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财产被接管、冻结、破产等状态。</w:t>
      </w:r>
    </w:p>
    <w:p w14:paraId="6BD4AD6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年内在所有合同履行过程中没有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受到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监督部门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的行政处罚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年内在合同履行过程中没有腐败行为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，且未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被司法机关认定为犯罪。</w:t>
      </w:r>
    </w:p>
    <w:p w14:paraId="03750F2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60" w:lineRule="exact"/>
        <w:ind w:left="0" w:right="0" w:firstLine="645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我单位已知晓提供虚假的声明将导致申请被拒绝，如果已入选将被取消资格，并承担由此造成的一切法律责任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55387A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55" w:lineRule="atLeast"/>
        <w:ind w:left="0" w:right="0" w:firstLine="0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7A8183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55" w:lineRule="atLeast"/>
        <w:ind w:left="0" w:right="0" w:firstLine="0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665D3C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55" w:lineRule="atLeast"/>
        <w:ind w:left="0" w:right="0" w:firstLine="0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</w:p>
    <w:p w14:paraId="280BDEA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55" w:lineRule="atLeast"/>
        <w:ind w:left="0" w:right="0" w:firstLine="0"/>
        <w:jc w:val="right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声明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人：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（加盖单位公章）</w:t>
      </w:r>
    </w:p>
    <w:p w14:paraId="4C60AD0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55" w:lineRule="atLeast"/>
        <w:ind w:left="0" w:right="0" w:firstLine="0"/>
        <w:jc w:val="right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法定代表人：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（签字或盖章）</w:t>
      </w:r>
    </w:p>
    <w:p w14:paraId="5668B69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spacing w:before="0" w:beforeAutospacing="0" w:after="0" w:afterAutospacing="0" w:line="555" w:lineRule="atLeast"/>
        <w:ind w:left="0" w:right="0" w:firstLine="0"/>
        <w:jc w:val="right"/>
        <w:rPr>
          <w:rFonts w:hint="eastAsia" w:ascii="Times New Roman" w:hAnsi="Times New Roman" w:eastAsia="仿宋_GB2312" w:cs="微软雅黑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2026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日</w:t>
      </w:r>
    </w:p>
    <w:p w14:paraId="00ED1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A9F3257-E388-4883-A949-1BB9EBC97D5B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BC7877A-2083-4626-8A83-BE91ABB784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CF9D1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B316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3B316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4E452F2"/>
    <w:rsid w:val="072C2196"/>
    <w:rsid w:val="09F410FD"/>
    <w:rsid w:val="0A36774D"/>
    <w:rsid w:val="0AE14C72"/>
    <w:rsid w:val="0CAE0F5E"/>
    <w:rsid w:val="0DD223AA"/>
    <w:rsid w:val="0FD10D03"/>
    <w:rsid w:val="10B14AEE"/>
    <w:rsid w:val="121F58EF"/>
    <w:rsid w:val="12850B59"/>
    <w:rsid w:val="14181987"/>
    <w:rsid w:val="1440693B"/>
    <w:rsid w:val="14C60ED7"/>
    <w:rsid w:val="14DF1632"/>
    <w:rsid w:val="15344CB0"/>
    <w:rsid w:val="169359CE"/>
    <w:rsid w:val="16BC72B1"/>
    <w:rsid w:val="16D57191"/>
    <w:rsid w:val="17C20A04"/>
    <w:rsid w:val="18114100"/>
    <w:rsid w:val="1CC80C01"/>
    <w:rsid w:val="1F1637C6"/>
    <w:rsid w:val="216D12E2"/>
    <w:rsid w:val="22C42CD2"/>
    <w:rsid w:val="2366189C"/>
    <w:rsid w:val="23E14533"/>
    <w:rsid w:val="26C15056"/>
    <w:rsid w:val="279F41A4"/>
    <w:rsid w:val="27A33318"/>
    <w:rsid w:val="2A3764C0"/>
    <w:rsid w:val="2AFA300F"/>
    <w:rsid w:val="2B2E632D"/>
    <w:rsid w:val="2B4A0CBB"/>
    <w:rsid w:val="2B614315"/>
    <w:rsid w:val="2B962C37"/>
    <w:rsid w:val="2BC86CDD"/>
    <w:rsid w:val="2EA25753"/>
    <w:rsid w:val="31E6045D"/>
    <w:rsid w:val="35D964AF"/>
    <w:rsid w:val="35E02A8C"/>
    <w:rsid w:val="36B81860"/>
    <w:rsid w:val="38AC7189"/>
    <w:rsid w:val="39D77B82"/>
    <w:rsid w:val="3B9205E1"/>
    <w:rsid w:val="3BB002C3"/>
    <w:rsid w:val="3CC421CF"/>
    <w:rsid w:val="3D6528F4"/>
    <w:rsid w:val="3DDF42CD"/>
    <w:rsid w:val="3E2D2EF3"/>
    <w:rsid w:val="418D5D65"/>
    <w:rsid w:val="42B850ED"/>
    <w:rsid w:val="42F71CEC"/>
    <w:rsid w:val="43D019CF"/>
    <w:rsid w:val="49820577"/>
    <w:rsid w:val="4A635FE1"/>
    <w:rsid w:val="4AC1219C"/>
    <w:rsid w:val="4B26555D"/>
    <w:rsid w:val="4D0C0724"/>
    <w:rsid w:val="4E9D275D"/>
    <w:rsid w:val="50573383"/>
    <w:rsid w:val="51241F2C"/>
    <w:rsid w:val="52587EDB"/>
    <w:rsid w:val="534F0945"/>
    <w:rsid w:val="57391B27"/>
    <w:rsid w:val="58F366A5"/>
    <w:rsid w:val="59E20A6C"/>
    <w:rsid w:val="5A6000EC"/>
    <w:rsid w:val="5BA852F4"/>
    <w:rsid w:val="5BF643F5"/>
    <w:rsid w:val="5E0D6B87"/>
    <w:rsid w:val="5ECD49EC"/>
    <w:rsid w:val="5F28441D"/>
    <w:rsid w:val="614825A6"/>
    <w:rsid w:val="6216466D"/>
    <w:rsid w:val="632B1543"/>
    <w:rsid w:val="63D95A2A"/>
    <w:rsid w:val="64B0133E"/>
    <w:rsid w:val="66803B38"/>
    <w:rsid w:val="671227C5"/>
    <w:rsid w:val="68852F89"/>
    <w:rsid w:val="69FA132E"/>
    <w:rsid w:val="6CB073F0"/>
    <w:rsid w:val="6E084D0E"/>
    <w:rsid w:val="74BF66F8"/>
    <w:rsid w:val="766108D3"/>
    <w:rsid w:val="77185723"/>
    <w:rsid w:val="77E05892"/>
    <w:rsid w:val="79242614"/>
    <w:rsid w:val="7BFC438D"/>
    <w:rsid w:val="7C7364DD"/>
    <w:rsid w:val="7DBD1A7E"/>
    <w:rsid w:val="7DEC0996"/>
    <w:rsid w:val="7EC37E4E"/>
    <w:rsid w:val="7F02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after="120" w:line="240" w:lineRule="auto"/>
      <w:ind w:left="420" w:leftChars="200"/>
    </w:pPr>
    <w:rPr>
      <w:rFonts w:ascii="Calibri" w:hAnsi="Times New Roman" w:eastAsia="宋体" w:cs="Times New Roman"/>
      <w:kern w:val="2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eb227b3a-715e-4002-ada7-3361239bf02c</errorID>
      <errorWord>多式联运一单制</errorWord>
      <group>L1_Political</group>
      <groupName>政治性问题</groupName>
      <ability>L2_Keyword</ability>
      <abilityName>固定表述</abilityName>
      <candidateList>
        <item>多式联运“一单制”</item>
      </candidateList>
      <explain>注意检查当前固定表述标点是否使用规范。</explain>
      <paraID>10870867</paraID>
      <start>33</start>
      <end>40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f557a-0006-40a7-aa18-69da83f15b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4415</Words>
  <Characters>4562</Characters>
  <Lines>0</Lines>
  <Paragraphs>0</Paragraphs>
  <TotalTime>6</TotalTime>
  <ScaleCrop>false</ScaleCrop>
  <LinksUpToDate>false</LinksUpToDate>
  <CharactersWithSpaces>4640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2026-03-16T00:57:00Z</dcterms:created>
  <dc:creator>Administrator</dc:creator>
  <cp:lastModifiedBy>黄煜高</cp:lastModifiedBy>
  <dcterms:modified xsi:type="dcterms:W3CDTF">2026-04-10T08:52:34Z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eyJoZGlkIjoiNmJlMmY5YTcwYWExZmIzNmY4NTgyMWQ5ZmZiYzM0NWYiLCJ1c2VySWQiOiIxNjM5MjM0NTgyIn0=</vt:lpwstr>
  </property>
  <property fmtid="{D5CDD505-2E9C-101B-9397-08002B2CF9AE}" pid="4" name="ICV">
    <vt:lpwstr>F31B71B74AE04EE8A4065D9DB27C85C9_13</vt:lpwstr>
  </property>
</Properties>
</file>